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77" w:rsidRPr="00E52677" w:rsidRDefault="00E52677" w:rsidP="00E52677">
      <w:pPr>
        <w:spacing w:after="0" w:line="240" w:lineRule="auto"/>
        <w:jc w:val="center"/>
        <w:rPr>
          <w:rFonts w:ascii="Times New Roman" w:hAnsi="Times New Roman" w:cs="Times New Roman"/>
          <w:b/>
          <w:sz w:val="28"/>
          <w:szCs w:val="28"/>
        </w:rPr>
      </w:pPr>
      <w:r w:rsidRPr="00E52677">
        <w:rPr>
          <w:rFonts w:ascii="Times New Roman" w:hAnsi="Times New Roman" w:cs="Times New Roman"/>
          <w:b/>
          <w:sz w:val="28"/>
          <w:szCs w:val="28"/>
        </w:rPr>
        <w:t xml:space="preserve">Правила </w:t>
      </w:r>
    </w:p>
    <w:p w:rsidR="00E52677" w:rsidRPr="00E52677" w:rsidRDefault="00E52677" w:rsidP="00E52677">
      <w:pPr>
        <w:spacing w:after="0" w:line="240" w:lineRule="auto"/>
        <w:jc w:val="center"/>
        <w:rPr>
          <w:rFonts w:ascii="Times New Roman" w:hAnsi="Times New Roman" w:cs="Times New Roman"/>
          <w:b/>
          <w:sz w:val="28"/>
          <w:szCs w:val="28"/>
        </w:rPr>
      </w:pPr>
      <w:r w:rsidRPr="00E52677">
        <w:rPr>
          <w:rFonts w:ascii="Times New Roman" w:hAnsi="Times New Roman" w:cs="Times New Roman"/>
          <w:b/>
          <w:sz w:val="28"/>
          <w:szCs w:val="28"/>
        </w:rPr>
        <w:t xml:space="preserve">обработки персональных данных </w:t>
      </w:r>
    </w:p>
    <w:p w:rsidR="00B64421" w:rsidRDefault="00E52677" w:rsidP="00E526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(утверждены приказом МБОУ лицея №66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ипецка</w:t>
      </w:r>
      <w:proofErr w:type="spellEnd"/>
      <w:r>
        <w:rPr>
          <w:rFonts w:ascii="Times New Roman" w:hAnsi="Times New Roman" w:cs="Times New Roman"/>
          <w:sz w:val="28"/>
          <w:szCs w:val="28"/>
        </w:rPr>
        <w:t xml:space="preserve"> от </w:t>
      </w:r>
      <w:r w:rsidR="00B9403E">
        <w:rPr>
          <w:rFonts w:ascii="Times New Roman" w:hAnsi="Times New Roman" w:cs="Times New Roman"/>
          <w:sz w:val="28"/>
          <w:szCs w:val="28"/>
        </w:rPr>
        <w:t>30.12.2015</w:t>
      </w:r>
      <w:bookmarkStart w:id="0" w:name="_GoBack"/>
      <w:bookmarkEnd w:id="0"/>
      <w:r>
        <w:rPr>
          <w:rFonts w:ascii="Times New Roman" w:hAnsi="Times New Roman" w:cs="Times New Roman"/>
          <w:sz w:val="28"/>
          <w:szCs w:val="28"/>
        </w:rPr>
        <w:t xml:space="preserve"> № </w:t>
      </w:r>
      <w:r w:rsidR="00B9403E">
        <w:rPr>
          <w:rFonts w:ascii="Times New Roman" w:hAnsi="Times New Roman" w:cs="Times New Roman"/>
          <w:sz w:val="28"/>
          <w:szCs w:val="28"/>
        </w:rPr>
        <w:t>207</w:t>
      </w:r>
      <w:r>
        <w:rPr>
          <w:rFonts w:ascii="Times New Roman" w:hAnsi="Times New Roman" w:cs="Times New Roman"/>
          <w:sz w:val="28"/>
          <w:szCs w:val="28"/>
        </w:rPr>
        <w:t>)</w:t>
      </w:r>
    </w:p>
    <w:p w:rsidR="00E52677" w:rsidRDefault="00E52677" w:rsidP="00E52677">
      <w:pPr>
        <w:spacing w:after="0" w:line="240" w:lineRule="auto"/>
        <w:rPr>
          <w:rFonts w:ascii="Times New Roman" w:hAnsi="Times New Roman" w:cs="Times New Roman"/>
          <w:sz w:val="28"/>
          <w:szCs w:val="28"/>
        </w:rPr>
      </w:pPr>
    </w:p>
    <w:p w:rsidR="00E52677" w:rsidRDefault="00E52677" w:rsidP="00E52677">
      <w:pPr>
        <w:spacing w:after="0" w:line="240" w:lineRule="auto"/>
        <w:rPr>
          <w:rFonts w:ascii="Times New Roman" w:hAnsi="Times New Roman" w:cs="Times New Roman"/>
          <w:sz w:val="28"/>
          <w:szCs w:val="28"/>
        </w:rPr>
      </w:pPr>
    </w:p>
    <w:p w:rsidR="00E52677" w:rsidRDefault="00E52677" w:rsidP="00E5267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E52677" w:rsidRDefault="00E52677" w:rsidP="00E5267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Настоящие </w:t>
      </w:r>
      <w:r w:rsidR="00DD324D">
        <w:rPr>
          <w:rFonts w:ascii="Times New Roman" w:hAnsi="Times New Roman" w:cs="Times New Roman"/>
          <w:sz w:val="28"/>
          <w:szCs w:val="28"/>
        </w:rPr>
        <w:t>П</w:t>
      </w:r>
      <w:r>
        <w:rPr>
          <w:rFonts w:ascii="Times New Roman" w:hAnsi="Times New Roman" w:cs="Times New Roman"/>
          <w:sz w:val="28"/>
          <w:szCs w:val="28"/>
        </w:rPr>
        <w:t xml:space="preserve">равила обработки персональных данных устанавливают единый порядок обработки персональных данных в МБОУ лицее №66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ипецка</w:t>
      </w:r>
      <w:proofErr w:type="spellEnd"/>
      <w:r>
        <w:rPr>
          <w:rFonts w:ascii="Times New Roman" w:hAnsi="Times New Roman" w:cs="Times New Roman"/>
          <w:sz w:val="28"/>
          <w:szCs w:val="28"/>
        </w:rPr>
        <w:t>.</w:t>
      </w:r>
    </w:p>
    <w:p w:rsidR="00E52677" w:rsidRDefault="00E52677" w:rsidP="00E5267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Настоящие </w:t>
      </w:r>
      <w:r w:rsidR="00DD324D">
        <w:rPr>
          <w:rFonts w:ascii="Times New Roman" w:hAnsi="Times New Roman" w:cs="Times New Roman"/>
          <w:sz w:val="28"/>
          <w:szCs w:val="28"/>
        </w:rPr>
        <w:t>П</w:t>
      </w:r>
      <w:r>
        <w:rPr>
          <w:rFonts w:ascii="Times New Roman" w:hAnsi="Times New Roman" w:cs="Times New Roman"/>
          <w:sz w:val="28"/>
          <w:szCs w:val="28"/>
        </w:rPr>
        <w:t>равила разработаны на основании и в соответствии с требованиями следующих законодательных и нормативных правовых актов Российской Федерации:</w:t>
      </w:r>
    </w:p>
    <w:p w:rsidR="00E52677" w:rsidRDefault="00E52677" w:rsidP="00E526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 (</w:t>
      </w:r>
      <w:r w:rsidR="00DD324D">
        <w:rPr>
          <w:rFonts w:ascii="Times New Roman" w:hAnsi="Times New Roman" w:cs="Times New Roman"/>
          <w:sz w:val="28"/>
          <w:szCs w:val="28"/>
        </w:rPr>
        <w:t>ст.65, ст.86</w:t>
      </w:r>
      <w:r>
        <w:rPr>
          <w:rFonts w:ascii="Times New Roman" w:hAnsi="Times New Roman" w:cs="Times New Roman"/>
          <w:sz w:val="28"/>
          <w:szCs w:val="28"/>
        </w:rPr>
        <w:t>-90);</w:t>
      </w:r>
    </w:p>
    <w:p w:rsidR="00E52677" w:rsidRDefault="00E52677" w:rsidP="00E526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от 27.07.2006 №149-ФЗ «Об информации, информационных технологиях и защите информации»;</w:t>
      </w:r>
    </w:p>
    <w:p w:rsidR="00E52677" w:rsidRDefault="00E52677" w:rsidP="00E526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от 27.07.2006 №152-ФЗ «О персональных данных» (далее - Федеральный закон №152-ФЗ);</w:t>
      </w:r>
    </w:p>
    <w:p w:rsidR="00E52677" w:rsidRDefault="00E52677" w:rsidP="00E526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E52677" w:rsidRDefault="00E52677" w:rsidP="00E526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15.09.2008 №687 «Об утверждении Положения об особенностях обработки персональных данных, осуществляемых без использования средств автоматизации»;</w:t>
      </w:r>
    </w:p>
    <w:p w:rsidR="00E52677" w:rsidRPr="00E52677" w:rsidRDefault="00DD324D" w:rsidP="00E526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E52677" w:rsidRDefault="00DD324D" w:rsidP="00E5267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Настоящие Правила устанавливают и определяют:</w:t>
      </w:r>
    </w:p>
    <w:p w:rsidR="00DD324D" w:rsidRDefault="00DD324D" w:rsidP="00DD324D">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DD324D" w:rsidRDefault="00DD324D" w:rsidP="00DD324D">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обработки персональных данных;</w:t>
      </w:r>
    </w:p>
    <w:p w:rsidR="00DD324D" w:rsidRDefault="00DD324D" w:rsidP="00DD324D">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обрабатываемых персональных данных для каждой цели обработки персональных данных;</w:t>
      </w:r>
    </w:p>
    <w:p w:rsidR="00DD324D" w:rsidRDefault="00DD324D" w:rsidP="00DD324D">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категории субъектов, персональные данные которых обрабатываются;</w:t>
      </w:r>
    </w:p>
    <w:p w:rsidR="00DD324D" w:rsidRDefault="00DD324D" w:rsidP="00DD324D">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сроки обработки и хранения обрабатываемых персональных данных;</w:t>
      </w:r>
    </w:p>
    <w:p w:rsidR="00DD324D" w:rsidRPr="00DD324D" w:rsidRDefault="00DD324D" w:rsidP="00DD324D">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порядок уничтожения обработанных персональных данных при достижении целей обработки или при наступлении иных законных оснований. </w:t>
      </w:r>
    </w:p>
    <w:p w:rsidR="00DD324D" w:rsidRDefault="00DD324D" w:rsidP="00E5267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понятия и термины, используемые в настоящих Правилах, применяются в значениях, определенных статьей 3 Федерального закона №152-ФЗ.</w:t>
      </w:r>
    </w:p>
    <w:p w:rsidR="00DD324D" w:rsidRDefault="00DD324D" w:rsidP="00E5267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МБОУ лицей №66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ипецка</w:t>
      </w:r>
      <w:proofErr w:type="spellEnd"/>
      <w:r>
        <w:rPr>
          <w:rFonts w:ascii="Times New Roman" w:hAnsi="Times New Roman" w:cs="Times New Roman"/>
          <w:sz w:val="28"/>
          <w:szCs w:val="28"/>
        </w:rPr>
        <w:t xml:space="preserve"> (далее </w:t>
      </w:r>
      <w:r w:rsidR="00EE744B">
        <w:rPr>
          <w:rFonts w:ascii="Times New Roman" w:hAnsi="Times New Roman" w:cs="Times New Roman"/>
          <w:sz w:val="28"/>
          <w:szCs w:val="28"/>
        </w:rPr>
        <w:t>–</w:t>
      </w:r>
      <w:r>
        <w:rPr>
          <w:rFonts w:ascii="Times New Roman" w:hAnsi="Times New Roman" w:cs="Times New Roman"/>
          <w:sz w:val="28"/>
          <w:szCs w:val="28"/>
        </w:rPr>
        <w:t xml:space="preserve"> </w:t>
      </w:r>
      <w:r w:rsidR="00EE744B">
        <w:rPr>
          <w:rFonts w:ascii="Times New Roman" w:hAnsi="Times New Roman" w:cs="Times New Roman"/>
          <w:sz w:val="28"/>
          <w:szCs w:val="28"/>
        </w:rPr>
        <w:t xml:space="preserve">Организация или </w:t>
      </w:r>
      <w:r>
        <w:rPr>
          <w:rFonts w:ascii="Times New Roman" w:hAnsi="Times New Roman" w:cs="Times New Roman"/>
          <w:sz w:val="28"/>
          <w:szCs w:val="28"/>
        </w:rPr>
        <w:t xml:space="preserve">Оператор) является </w:t>
      </w:r>
      <w:r w:rsidR="00EE744B">
        <w:rPr>
          <w:rFonts w:ascii="Times New Roman" w:hAnsi="Times New Roman" w:cs="Times New Roman"/>
          <w:sz w:val="28"/>
          <w:szCs w:val="28"/>
        </w:rPr>
        <w:t>О</w:t>
      </w:r>
      <w:r>
        <w:rPr>
          <w:rFonts w:ascii="Times New Roman" w:hAnsi="Times New Roman" w:cs="Times New Roman"/>
          <w:sz w:val="28"/>
          <w:szCs w:val="28"/>
        </w:rPr>
        <w:t xml:space="preserve">ператором персональных данных, осуществляющим обработку персональных данных работников </w:t>
      </w:r>
      <w:r w:rsidR="00EE744B">
        <w:rPr>
          <w:rFonts w:ascii="Times New Roman" w:hAnsi="Times New Roman" w:cs="Times New Roman"/>
          <w:sz w:val="28"/>
          <w:szCs w:val="28"/>
        </w:rPr>
        <w:t>Организации</w:t>
      </w:r>
      <w:r w:rsidR="00F645B1">
        <w:rPr>
          <w:rFonts w:ascii="Times New Roman" w:hAnsi="Times New Roman" w:cs="Times New Roman"/>
          <w:sz w:val="28"/>
          <w:szCs w:val="28"/>
        </w:rPr>
        <w:t xml:space="preserve"> и лиц, не являющихся работниками </w:t>
      </w:r>
      <w:r w:rsidR="00EE744B">
        <w:rPr>
          <w:rFonts w:ascii="Times New Roman" w:hAnsi="Times New Roman" w:cs="Times New Roman"/>
          <w:sz w:val="28"/>
          <w:szCs w:val="28"/>
        </w:rPr>
        <w:t>Организации</w:t>
      </w:r>
      <w:r w:rsidR="00F645B1">
        <w:rPr>
          <w:rFonts w:ascii="Times New Roman" w:hAnsi="Times New Roman" w:cs="Times New Roman"/>
          <w:sz w:val="28"/>
          <w:szCs w:val="28"/>
        </w:rPr>
        <w:t>.</w:t>
      </w:r>
    </w:p>
    <w:p w:rsidR="00F645B1" w:rsidRDefault="00F645B1" w:rsidP="00E5267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Доступ к Правилам неограничен, так как Правила являются документом, определяющим политику Оператора в отношении обработки персональных данных.</w:t>
      </w:r>
    </w:p>
    <w:p w:rsidR="00F645B1" w:rsidRDefault="00F645B1" w:rsidP="00E5267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Правила являются обязательными для исполнения всеми работниками </w:t>
      </w:r>
      <w:r w:rsidR="00EE744B">
        <w:rPr>
          <w:rFonts w:ascii="Times New Roman" w:hAnsi="Times New Roman" w:cs="Times New Roman"/>
          <w:sz w:val="28"/>
          <w:szCs w:val="28"/>
        </w:rPr>
        <w:t>Организации</w:t>
      </w:r>
      <w:r>
        <w:rPr>
          <w:rFonts w:ascii="Times New Roman" w:hAnsi="Times New Roman" w:cs="Times New Roman"/>
          <w:sz w:val="28"/>
          <w:szCs w:val="28"/>
        </w:rPr>
        <w:t>, имеющими доступ к персональным данным.</w:t>
      </w:r>
    </w:p>
    <w:p w:rsidR="00F645B1" w:rsidRDefault="00F645B1" w:rsidP="00E5267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вступают в силу с момента их утверждения и действуют до замены их новыми Правилами.</w:t>
      </w:r>
    </w:p>
    <w:p w:rsidR="00D32DAA" w:rsidRDefault="00D32DAA" w:rsidP="00D32DAA">
      <w:pPr>
        <w:pStyle w:val="a3"/>
        <w:spacing w:after="0" w:line="240" w:lineRule="auto"/>
        <w:ind w:left="1440"/>
        <w:jc w:val="both"/>
        <w:rPr>
          <w:rFonts w:ascii="Times New Roman" w:hAnsi="Times New Roman" w:cs="Times New Roman"/>
          <w:sz w:val="28"/>
          <w:szCs w:val="28"/>
        </w:rPr>
      </w:pPr>
    </w:p>
    <w:p w:rsidR="00F645B1" w:rsidRDefault="00F645B1" w:rsidP="00E5267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F645B1" w:rsidRDefault="00F645B1" w:rsidP="00F645B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должен соблюдать принципы и условия обработки персональных данных, а также права субъектов персональных данных, определенные в Федеральном законе №152-ФЗ.</w:t>
      </w:r>
    </w:p>
    <w:p w:rsidR="00F645B1" w:rsidRDefault="00F645B1" w:rsidP="00F645B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должен принимать меры направленные на обеспечение выполнения обязанностей, предусмотренных Федеральным законом №152-ФЗ в частности:</w:t>
      </w:r>
    </w:p>
    <w:p w:rsidR="00F645B1" w:rsidRDefault="00F645B1" w:rsidP="00F645B1">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назначить </w:t>
      </w: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организацию обработки персональных данных в </w:t>
      </w:r>
      <w:r w:rsidR="00EE744B">
        <w:rPr>
          <w:rFonts w:ascii="Times New Roman" w:hAnsi="Times New Roman" w:cs="Times New Roman"/>
          <w:sz w:val="28"/>
          <w:szCs w:val="28"/>
        </w:rPr>
        <w:t>Организации</w:t>
      </w:r>
      <w:r>
        <w:rPr>
          <w:rFonts w:ascii="Times New Roman" w:hAnsi="Times New Roman" w:cs="Times New Roman"/>
          <w:sz w:val="28"/>
          <w:szCs w:val="28"/>
        </w:rPr>
        <w:t>;</w:t>
      </w:r>
    </w:p>
    <w:p w:rsidR="00F645B1" w:rsidRDefault="00F645B1" w:rsidP="00F645B1">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разработать и утвердить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645B1" w:rsidRDefault="00F645B1" w:rsidP="00F645B1">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w:t>
      </w:r>
    </w:p>
    <w:p w:rsidR="00F645B1" w:rsidRDefault="00F645B1" w:rsidP="00F645B1">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осуществлять внутренний контроль и (или) аудит соответствия обработки персональных данных Федеральному закону №152-ФЗ и </w:t>
      </w:r>
      <w:r w:rsidR="00817BAB">
        <w:rPr>
          <w:rFonts w:ascii="Times New Roman" w:hAnsi="Times New Roman" w:cs="Times New Roman"/>
          <w:sz w:val="28"/>
          <w:szCs w:val="28"/>
        </w:rPr>
        <w:t>принятым в соответствии с ним нормативным правовым актом, требованиям к защите персональных данных, политике Оператора в отношении обработки персональных данных, локальным актам О</w:t>
      </w:r>
      <w:r w:rsidR="00EE744B">
        <w:rPr>
          <w:rFonts w:ascii="Times New Roman" w:hAnsi="Times New Roman" w:cs="Times New Roman"/>
          <w:sz w:val="28"/>
          <w:szCs w:val="28"/>
        </w:rPr>
        <w:t>рганизации</w:t>
      </w:r>
      <w:r w:rsidR="00817BAB">
        <w:rPr>
          <w:rFonts w:ascii="Times New Roman" w:hAnsi="Times New Roman" w:cs="Times New Roman"/>
          <w:sz w:val="28"/>
          <w:szCs w:val="28"/>
        </w:rPr>
        <w:t>;</w:t>
      </w:r>
    </w:p>
    <w:p w:rsidR="00817BAB" w:rsidRDefault="00817BAB" w:rsidP="00F645B1">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оценивать вред, который может быть причинен субъектам персональных данных в случае нарушения законодательства Российской Федерации и настоящих Правил;</w:t>
      </w:r>
    </w:p>
    <w:p w:rsidR="00817BAB" w:rsidRDefault="00817BAB" w:rsidP="00F645B1">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817BAB" w:rsidRPr="00F645B1" w:rsidRDefault="00817BAB" w:rsidP="00F645B1">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запрещать обработку персональных данных лицами, не допущенными к их обработке. </w:t>
      </w:r>
    </w:p>
    <w:p w:rsidR="00F645B1" w:rsidRDefault="00817BAB" w:rsidP="00F645B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Обработка персональных данных должна осуществляться после получения согласия субъекта персональных данных (за исключением </w:t>
      </w:r>
      <w:r>
        <w:rPr>
          <w:rFonts w:ascii="Times New Roman" w:hAnsi="Times New Roman" w:cs="Times New Roman"/>
          <w:sz w:val="28"/>
          <w:szCs w:val="28"/>
        </w:rPr>
        <w:lastRenderedPageBreak/>
        <w:t>случаев, предусмотренных частью 2 статьи 6 Федерального закона №152-ФЗ), при условии выполнения требований к защите персональных данных.</w:t>
      </w:r>
    </w:p>
    <w:p w:rsidR="00817BAB" w:rsidRDefault="00817BAB" w:rsidP="00F645B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Безопасность персональных данных при их обработке в информационной системе обеспечивает Оператор.</w:t>
      </w:r>
    </w:p>
    <w:p w:rsidR="00817BAB" w:rsidRDefault="00817BAB" w:rsidP="00F645B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обработке персональных данных необходимо соблюдать следующие требования:</w:t>
      </w:r>
    </w:p>
    <w:p w:rsidR="00817BAB" w:rsidRDefault="00817BAB" w:rsidP="00817BAB">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работе с персональными данными допускаются только лица, назначенные соответствующим распоряжением директора </w:t>
      </w:r>
      <w:r w:rsidR="00EE744B">
        <w:rPr>
          <w:rFonts w:ascii="Times New Roman" w:hAnsi="Times New Roman" w:cs="Times New Roman"/>
          <w:sz w:val="28"/>
          <w:szCs w:val="28"/>
        </w:rPr>
        <w:t>Организации</w:t>
      </w:r>
      <w:r>
        <w:rPr>
          <w:rFonts w:ascii="Times New Roman" w:hAnsi="Times New Roman" w:cs="Times New Roman"/>
          <w:sz w:val="28"/>
          <w:szCs w:val="28"/>
        </w:rPr>
        <w:t>;</w:t>
      </w:r>
    </w:p>
    <w:p w:rsidR="00817BAB" w:rsidRDefault="00817BAB" w:rsidP="00817BAB">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работниками </w:t>
      </w:r>
      <w:r w:rsidR="00EE744B">
        <w:rPr>
          <w:rFonts w:ascii="Times New Roman" w:hAnsi="Times New Roman" w:cs="Times New Roman"/>
          <w:sz w:val="28"/>
          <w:szCs w:val="28"/>
        </w:rPr>
        <w:t>Организации</w:t>
      </w:r>
      <w:r>
        <w:rPr>
          <w:rFonts w:ascii="Times New Roman" w:hAnsi="Times New Roman" w:cs="Times New Roman"/>
          <w:sz w:val="28"/>
          <w:szCs w:val="28"/>
        </w:rPr>
        <w:t xml:space="preserve">, осуществляющими данную работу в соответствии со своими должностными обязанностями, зафиксированными в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должностных инструкциях;</w:t>
      </w:r>
    </w:p>
    <w:p w:rsidR="004225B6" w:rsidRPr="00817BAB" w:rsidRDefault="004225B6" w:rsidP="00817BAB">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817BAB" w:rsidRDefault="004225B6" w:rsidP="00F645B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обработки персональных данных с использованием средств автоматизации:</w:t>
      </w:r>
    </w:p>
    <w:p w:rsidR="004225B6" w:rsidRDefault="004225B6" w:rsidP="004225B6">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w:t>
      </w:r>
    </w:p>
    <w:p w:rsidR="004225B6" w:rsidRDefault="004225B6" w:rsidP="004225B6">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Машинные носители персональных данных должны подлежать обязательной регистрации и учету, в соответствии с </w:t>
      </w:r>
      <w:r w:rsidR="00EE744B">
        <w:rPr>
          <w:rFonts w:ascii="Times New Roman" w:hAnsi="Times New Roman" w:cs="Times New Roman"/>
          <w:sz w:val="28"/>
          <w:szCs w:val="28"/>
        </w:rPr>
        <w:t>п</w:t>
      </w:r>
      <w:r>
        <w:rPr>
          <w:rFonts w:ascii="Times New Roman" w:hAnsi="Times New Roman" w:cs="Times New Roman"/>
          <w:sz w:val="28"/>
          <w:szCs w:val="28"/>
        </w:rPr>
        <w:t xml:space="preserve">риказом </w:t>
      </w:r>
      <w:r w:rsidR="00EE744B">
        <w:rPr>
          <w:rFonts w:ascii="Times New Roman" w:hAnsi="Times New Roman" w:cs="Times New Roman"/>
          <w:sz w:val="28"/>
          <w:szCs w:val="28"/>
        </w:rPr>
        <w:t>Организации</w:t>
      </w:r>
      <w:r>
        <w:rPr>
          <w:rFonts w:ascii="Times New Roman" w:hAnsi="Times New Roman" w:cs="Times New Roman"/>
          <w:sz w:val="28"/>
          <w:szCs w:val="28"/>
        </w:rPr>
        <w:t>, регламентирующим порядок учета и хранения носителей персональных данных.</w:t>
      </w:r>
    </w:p>
    <w:p w:rsidR="004225B6" w:rsidRDefault="004225B6" w:rsidP="004225B6">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№119 «</w:t>
      </w:r>
      <w:r w:rsidR="004028BC">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cs="Times New Roman"/>
          <w:sz w:val="28"/>
          <w:szCs w:val="28"/>
        </w:rPr>
        <w:t>»</w:t>
      </w:r>
      <w:r w:rsidR="004028BC">
        <w:rPr>
          <w:rFonts w:ascii="Times New Roman" w:hAnsi="Times New Roman" w:cs="Times New Roman"/>
          <w:sz w:val="28"/>
          <w:szCs w:val="28"/>
        </w:rPr>
        <w:t>.</w:t>
      </w:r>
    </w:p>
    <w:p w:rsidR="00457AD7" w:rsidRPr="00457AD7" w:rsidRDefault="004028BC" w:rsidP="00457AD7">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457AD7">
        <w:rPr>
          <w:rFonts w:ascii="Times New Roman" w:hAnsi="Times New Roman" w:cs="Times New Roman"/>
          <w:sz w:val="28"/>
          <w:szCs w:val="28"/>
        </w:rPr>
        <w:t xml:space="preserve"> Состав  и содержание таких мер утвержден приказом ФСТЭК России от 18.02.2013 №21 «Об утверждении состава и содержания организационных и технических мер по обеспечению безопасности </w:t>
      </w:r>
      <w:r w:rsidR="00457AD7">
        <w:rPr>
          <w:rFonts w:ascii="Times New Roman" w:hAnsi="Times New Roman" w:cs="Times New Roman"/>
          <w:sz w:val="28"/>
          <w:szCs w:val="28"/>
        </w:rPr>
        <w:lastRenderedPageBreak/>
        <w:t>персональных данных при их обработке в информационных системах персональных данных».</w:t>
      </w:r>
    </w:p>
    <w:p w:rsidR="00457AD7" w:rsidRPr="00457AD7" w:rsidRDefault="00457AD7" w:rsidP="00457AD7">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обработки персональных данных без использования средств автоматизации</w:t>
      </w:r>
    </w:p>
    <w:p w:rsidR="00457AD7" w:rsidRDefault="00457AD7" w:rsidP="00457AD7">
      <w:pPr>
        <w:pStyle w:val="a3"/>
        <w:numPr>
          <w:ilvl w:val="2"/>
          <w:numId w:val="1"/>
        </w:numPr>
        <w:spacing w:after="0" w:line="240" w:lineRule="auto"/>
        <w:jc w:val="both"/>
        <w:rPr>
          <w:rFonts w:ascii="Times New Roman" w:hAnsi="Times New Roman" w:cs="Times New Roman"/>
          <w:sz w:val="28"/>
          <w:szCs w:val="28"/>
        </w:rPr>
      </w:pPr>
      <w:r w:rsidRPr="00457AD7">
        <w:rPr>
          <w:rFonts w:ascii="Times New Roman" w:hAnsi="Times New Roman" w:cs="Times New Roman"/>
          <w:sz w:val="28"/>
          <w:szCs w:val="28"/>
        </w:rPr>
        <w:t xml:space="preserve">особенности обработки персональных данных, осуществляемых без использования средств автоматизации, изложены в постановлении Правительства Российской Федерации  </w:t>
      </w:r>
      <w:r>
        <w:rPr>
          <w:rFonts w:ascii="Times New Roman" w:hAnsi="Times New Roman" w:cs="Times New Roman"/>
          <w:sz w:val="28"/>
          <w:szCs w:val="28"/>
        </w:rPr>
        <w:t>от 15.09.2008 №687 «Об утверждении Положения об особенностях обработки персональных данных, осуществляемых без использования средств автоматизации».</w:t>
      </w:r>
    </w:p>
    <w:p w:rsidR="00457AD7" w:rsidRDefault="00457AD7" w:rsidP="00457AD7">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обработки персональных данных, осуществляемой без использования средств автоматизации:</w:t>
      </w:r>
    </w:p>
    <w:p w:rsidR="00457AD7" w:rsidRDefault="00457AD7" w:rsidP="00457AD7">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персональные данные при их обработке должны обособляться от иной информации, в частности, путем фиксации их на отдельных носителях;</w:t>
      </w:r>
    </w:p>
    <w:p w:rsidR="00457AD7" w:rsidRDefault="00457AD7" w:rsidP="00457AD7">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rFonts w:ascii="Times New Roman" w:hAnsi="Times New Roman" w:cs="Times New Roman"/>
          <w:sz w:val="28"/>
          <w:szCs w:val="28"/>
        </w:rPr>
        <w:t>цели</w:t>
      </w:r>
      <w:proofErr w:type="gramEnd"/>
      <w:r>
        <w:rPr>
          <w:rFonts w:ascii="Times New Roman" w:hAnsi="Times New Roman" w:cs="Times New Roman"/>
          <w:sz w:val="28"/>
          <w:szCs w:val="28"/>
        </w:rPr>
        <w:t xml:space="preserve"> обработки которых заведомо несовместимы;</w:t>
      </w:r>
    </w:p>
    <w:p w:rsidR="00457AD7" w:rsidRDefault="00457AD7" w:rsidP="00457AD7">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3D3B59" w:rsidRDefault="00457AD7" w:rsidP="00457AD7">
      <w:pPr>
        <w:pStyle w:val="a3"/>
        <w:numPr>
          <w:ilvl w:val="0"/>
          <w:numId w:val="8"/>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существования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3D3B59">
        <w:rPr>
          <w:rFonts w:ascii="Times New Roman" w:hAnsi="Times New Roman" w:cs="Times New Roman"/>
          <w:sz w:val="28"/>
          <w:szCs w:val="28"/>
        </w:rPr>
        <w:t>О</w:t>
      </w:r>
      <w:r w:rsidR="00EE744B">
        <w:rPr>
          <w:rFonts w:ascii="Times New Roman" w:hAnsi="Times New Roman" w:cs="Times New Roman"/>
          <w:sz w:val="28"/>
          <w:szCs w:val="28"/>
        </w:rPr>
        <w:t>рганизации</w:t>
      </w:r>
      <w:r w:rsidR="003D3B59">
        <w:rPr>
          <w:rFonts w:ascii="Times New Roman" w:hAnsi="Times New Roman" w:cs="Times New Roman"/>
          <w:sz w:val="28"/>
          <w:szCs w:val="28"/>
        </w:rPr>
        <w:t>;</w:t>
      </w:r>
      <w:proofErr w:type="gramEnd"/>
    </w:p>
    <w:p w:rsidR="003D3B59" w:rsidRDefault="003D3B59" w:rsidP="00457AD7">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типовым формам документов, характер информации в которых предполагает или допускает включение в них персональных данных, изложены в п.7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№687;</w:t>
      </w:r>
    </w:p>
    <w:p w:rsidR="00457AD7" w:rsidRPr="00457AD7" w:rsidRDefault="003D3B59" w:rsidP="00457AD7">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уточнение персональных данных производится путем обновления или изменения данных на материнском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sidR="00457AD7">
        <w:rPr>
          <w:rFonts w:ascii="Times New Roman" w:hAnsi="Times New Roman" w:cs="Times New Roman"/>
          <w:sz w:val="28"/>
          <w:szCs w:val="28"/>
        </w:rPr>
        <w:t xml:space="preserve"> </w:t>
      </w:r>
    </w:p>
    <w:p w:rsidR="00457AD7" w:rsidRDefault="003D3B59" w:rsidP="00457AD7">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Меры по обеспечению безопасности персональных данных при их обработке, осуществляемой без использования средств автоматизации:</w:t>
      </w:r>
    </w:p>
    <w:p w:rsidR="003D3B59" w:rsidRDefault="003D3B59" w:rsidP="003D3B5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D3B59" w:rsidRDefault="003D3B59" w:rsidP="003D3B5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D3B59" w:rsidRPr="003D3B59" w:rsidRDefault="003D3B59" w:rsidP="003D3B59">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457AD7" w:rsidRDefault="00457AD7" w:rsidP="003D3B59">
      <w:pPr>
        <w:pStyle w:val="a3"/>
        <w:spacing w:after="0" w:line="240" w:lineRule="auto"/>
        <w:ind w:left="1440"/>
        <w:jc w:val="both"/>
        <w:rPr>
          <w:rFonts w:ascii="Times New Roman" w:hAnsi="Times New Roman" w:cs="Times New Roman"/>
          <w:sz w:val="28"/>
          <w:szCs w:val="28"/>
        </w:rPr>
      </w:pPr>
    </w:p>
    <w:p w:rsidR="00E52677" w:rsidRDefault="00F645B1" w:rsidP="00E5267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B59">
        <w:rPr>
          <w:rFonts w:ascii="Times New Roman" w:hAnsi="Times New Roman" w:cs="Times New Roman"/>
          <w:sz w:val="28"/>
          <w:szCs w:val="28"/>
        </w:rPr>
        <w:t>Цели обработки персональных данных</w:t>
      </w:r>
    </w:p>
    <w:p w:rsidR="003D3B59" w:rsidRDefault="003D3B59" w:rsidP="003D3B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обработки персональных данных определяется целями создания и видами деятельности О</w:t>
      </w:r>
      <w:r w:rsidR="00EE744B">
        <w:rPr>
          <w:rFonts w:ascii="Times New Roman" w:hAnsi="Times New Roman" w:cs="Times New Roman"/>
          <w:sz w:val="28"/>
          <w:szCs w:val="28"/>
        </w:rPr>
        <w:t>рганизации</w:t>
      </w:r>
      <w:r>
        <w:rPr>
          <w:rFonts w:ascii="Times New Roman" w:hAnsi="Times New Roman" w:cs="Times New Roman"/>
          <w:sz w:val="28"/>
          <w:szCs w:val="28"/>
        </w:rPr>
        <w:t>, а именно:</w:t>
      </w:r>
    </w:p>
    <w:p w:rsidR="003D3B59" w:rsidRPr="003D3B59" w:rsidRDefault="003D3B59" w:rsidP="003D3B59">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соблюдения действующего законодательства.</w:t>
      </w:r>
    </w:p>
    <w:p w:rsidR="003D3B59" w:rsidRDefault="003D3B59" w:rsidP="003D3B5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Субъектами, персональные данных которых обрабатываются для указанных целей, являются работники О</w:t>
      </w:r>
      <w:r w:rsidR="00EE744B">
        <w:rPr>
          <w:rFonts w:ascii="Times New Roman" w:hAnsi="Times New Roman" w:cs="Times New Roman"/>
          <w:sz w:val="28"/>
          <w:szCs w:val="28"/>
        </w:rPr>
        <w:t>рганизации</w:t>
      </w:r>
      <w:r>
        <w:rPr>
          <w:rFonts w:ascii="Times New Roman" w:hAnsi="Times New Roman" w:cs="Times New Roman"/>
          <w:sz w:val="28"/>
          <w:szCs w:val="28"/>
        </w:rPr>
        <w:t>, а также лица, не являющиеся работниками О</w:t>
      </w:r>
      <w:r w:rsidR="00EE744B">
        <w:rPr>
          <w:rFonts w:ascii="Times New Roman" w:hAnsi="Times New Roman" w:cs="Times New Roman"/>
          <w:sz w:val="28"/>
          <w:szCs w:val="28"/>
        </w:rPr>
        <w:t>рганизации</w:t>
      </w:r>
      <w:r>
        <w:rPr>
          <w:rFonts w:ascii="Times New Roman" w:hAnsi="Times New Roman" w:cs="Times New Roman"/>
          <w:sz w:val="28"/>
          <w:szCs w:val="28"/>
        </w:rPr>
        <w:t>.</w:t>
      </w:r>
    </w:p>
    <w:p w:rsidR="00D32DAA" w:rsidRDefault="00D32DAA" w:rsidP="00D32DAA">
      <w:pPr>
        <w:pStyle w:val="a3"/>
        <w:spacing w:after="0" w:line="240" w:lineRule="auto"/>
        <w:ind w:left="1440"/>
        <w:jc w:val="both"/>
        <w:rPr>
          <w:rFonts w:ascii="Times New Roman" w:hAnsi="Times New Roman" w:cs="Times New Roman"/>
          <w:sz w:val="28"/>
          <w:szCs w:val="28"/>
        </w:rPr>
      </w:pPr>
    </w:p>
    <w:p w:rsidR="003D3B59" w:rsidRDefault="00D32DAA" w:rsidP="00E5267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обрабатываемых персональных данных для каждой цели обработки персональных данных</w:t>
      </w:r>
    </w:p>
    <w:p w:rsidR="00D32DAA" w:rsidRDefault="00D32DAA" w:rsidP="00D32DA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Содержания обрабатываемых персональных данных должно определяться целью обработки персональных данных и утверждаться локальным актом О</w:t>
      </w:r>
      <w:r w:rsidR="00EE744B">
        <w:rPr>
          <w:rFonts w:ascii="Times New Roman" w:hAnsi="Times New Roman" w:cs="Times New Roman"/>
          <w:sz w:val="28"/>
          <w:szCs w:val="28"/>
        </w:rPr>
        <w:t>рганизации</w:t>
      </w:r>
      <w:r>
        <w:rPr>
          <w:rFonts w:ascii="Times New Roman" w:hAnsi="Times New Roman" w:cs="Times New Roman"/>
          <w:sz w:val="28"/>
          <w:szCs w:val="28"/>
        </w:rPr>
        <w:t xml:space="preserve"> (Перечень персональных данных, обрабатываемых в </w:t>
      </w:r>
      <w:r w:rsidR="00EE744B">
        <w:rPr>
          <w:rFonts w:ascii="Times New Roman" w:hAnsi="Times New Roman" w:cs="Times New Roman"/>
          <w:sz w:val="28"/>
          <w:szCs w:val="28"/>
        </w:rPr>
        <w:t>Организации</w:t>
      </w:r>
      <w:r>
        <w:rPr>
          <w:rFonts w:ascii="Times New Roman" w:hAnsi="Times New Roman" w:cs="Times New Roman"/>
          <w:sz w:val="28"/>
          <w:szCs w:val="28"/>
        </w:rPr>
        <w:t xml:space="preserve"> в связи с реализацией трудовых и служебных отношений, а также в связи с оказанием услуг).</w:t>
      </w:r>
    </w:p>
    <w:p w:rsidR="00D32DAA" w:rsidRDefault="00D32DAA" w:rsidP="00D32DA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обрабатываемых персональных данных определяется для каждой цели обработки персональных данных.</w:t>
      </w:r>
    </w:p>
    <w:p w:rsidR="00D32DAA" w:rsidRPr="00D32DAA" w:rsidRDefault="00D32DAA" w:rsidP="00D32DAA">
      <w:pPr>
        <w:pStyle w:val="a3"/>
        <w:spacing w:after="0" w:line="240" w:lineRule="auto"/>
        <w:ind w:left="1440"/>
        <w:jc w:val="both"/>
        <w:rPr>
          <w:rFonts w:ascii="Times New Roman" w:hAnsi="Times New Roman" w:cs="Times New Roman"/>
          <w:sz w:val="28"/>
          <w:szCs w:val="28"/>
        </w:rPr>
      </w:pPr>
    </w:p>
    <w:p w:rsidR="00D32DAA" w:rsidRDefault="00D32DAA" w:rsidP="00E5267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Категории субъектов, персональные данных которых обрабатываются:</w:t>
      </w:r>
    </w:p>
    <w:p w:rsidR="00D32DAA" w:rsidRDefault="00D32DAA" w:rsidP="00D32DAA">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EE744B">
        <w:rPr>
          <w:rFonts w:ascii="Times New Roman" w:hAnsi="Times New Roman" w:cs="Times New Roman"/>
          <w:sz w:val="28"/>
          <w:szCs w:val="28"/>
        </w:rPr>
        <w:t>Организации</w:t>
      </w:r>
      <w:r>
        <w:rPr>
          <w:rFonts w:ascii="Times New Roman" w:hAnsi="Times New Roman" w:cs="Times New Roman"/>
          <w:sz w:val="28"/>
          <w:szCs w:val="28"/>
        </w:rPr>
        <w:t>;</w:t>
      </w:r>
    </w:p>
    <w:p w:rsidR="00D32DAA" w:rsidRDefault="00D32DAA" w:rsidP="00D32DAA">
      <w:pPr>
        <w:pStyle w:val="a3"/>
        <w:numPr>
          <w:ilvl w:val="0"/>
          <w:numId w:val="10"/>
        </w:numPr>
        <w:spacing w:after="0" w:line="240" w:lineRule="auto"/>
        <w:jc w:val="both"/>
        <w:rPr>
          <w:rFonts w:ascii="Times New Roman" w:hAnsi="Times New Roman" w:cs="Times New Roman"/>
          <w:color w:val="FF0000"/>
          <w:sz w:val="28"/>
          <w:szCs w:val="28"/>
        </w:rPr>
      </w:pPr>
      <w:proofErr w:type="gramStart"/>
      <w:r w:rsidRPr="00D32DAA">
        <w:rPr>
          <w:rFonts w:ascii="Times New Roman" w:hAnsi="Times New Roman" w:cs="Times New Roman"/>
          <w:color w:val="FF0000"/>
          <w:sz w:val="28"/>
          <w:szCs w:val="28"/>
        </w:rPr>
        <w:t xml:space="preserve">лица, не являющиеся </w:t>
      </w:r>
      <w:r w:rsidR="00EE744B">
        <w:rPr>
          <w:rFonts w:ascii="Times New Roman" w:hAnsi="Times New Roman" w:cs="Times New Roman"/>
          <w:color w:val="FF0000"/>
          <w:sz w:val="28"/>
          <w:szCs w:val="28"/>
        </w:rPr>
        <w:t>работниками Организации</w:t>
      </w:r>
      <w:r w:rsidRPr="00D32DAA">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D32DAA">
        <w:rPr>
          <w:rFonts w:ascii="Times New Roman" w:hAnsi="Times New Roman" w:cs="Times New Roman"/>
          <w:color w:val="FF0000"/>
          <w:sz w:val="28"/>
          <w:szCs w:val="28"/>
        </w:rPr>
        <w:t>учащиеся</w:t>
      </w:r>
      <w:r>
        <w:rPr>
          <w:rFonts w:ascii="Times New Roman" w:hAnsi="Times New Roman" w:cs="Times New Roman"/>
          <w:color w:val="FF0000"/>
          <w:sz w:val="28"/>
          <w:szCs w:val="28"/>
        </w:rPr>
        <w:t xml:space="preserve"> и их родители (законные представители).</w:t>
      </w:r>
      <w:proofErr w:type="gramEnd"/>
    </w:p>
    <w:p w:rsidR="00D32DAA" w:rsidRPr="00D32DAA" w:rsidRDefault="00D32DAA" w:rsidP="00D32DAA">
      <w:pPr>
        <w:pStyle w:val="a3"/>
        <w:spacing w:after="0" w:line="240" w:lineRule="auto"/>
        <w:jc w:val="both"/>
        <w:rPr>
          <w:rFonts w:ascii="Times New Roman" w:hAnsi="Times New Roman" w:cs="Times New Roman"/>
          <w:color w:val="FF0000"/>
          <w:sz w:val="28"/>
          <w:szCs w:val="28"/>
        </w:rPr>
      </w:pPr>
    </w:p>
    <w:p w:rsidR="00D32DAA" w:rsidRDefault="00D32DAA" w:rsidP="00E5267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Сроки обработки и хранения обрабатываемых персональных данных</w:t>
      </w:r>
    </w:p>
    <w:p w:rsidR="00D32DAA" w:rsidRDefault="00D32DAA" w:rsidP="00D32DA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32DAA" w:rsidRDefault="00D32DAA" w:rsidP="00D32DA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Обрабатываемые персональные данные подлежат уничтожению либо обезличиванию по достижении целей обработки или в случае утраты </w:t>
      </w:r>
      <w:r>
        <w:rPr>
          <w:rFonts w:ascii="Times New Roman" w:hAnsi="Times New Roman" w:cs="Times New Roman"/>
          <w:sz w:val="28"/>
          <w:szCs w:val="28"/>
        </w:rPr>
        <w:lastRenderedPageBreak/>
        <w:t>необходимости в достижении этих целей, если иное не предусмотрено федеральным законом.</w:t>
      </w:r>
    </w:p>
    <w:p w:rsidR="00D32DAA" w:rsidRDefault="00D32DAA" w:rsidP="00D32DA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Основания для прекращения обработки персональных данных и сроки их уничтожения определены в частях 3, 4, 5 статьи 21Федерального закона №152-ФЗ.</w:t>
      </w:r>
    </w:p>
    <w:p w:rsidR="00D32DAA" w:rsidRDefault="00D32DAA" w:rsidP="00D32DA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Основанием (условием) прекращения обработки персональных данных также является ликвидация О</w:t>
      </w:r>
      <w:r w:rsidR="00EE744B">
        <w:rPr>
          <w:rFonts w:ascii="Times New Roman" w:hAnsi="Times New Roman" w:cs="Times New Roman"/>
          <w:sz w:val="28"/>
          <w:szCs w:val="28"/>
        </w:rPr>
        <w:t>рганизации</w:t>
      </w:r>
      <w:r>
        <w:rPr>
          <w:rFonts w:ascii="Times New Roman" w:hAnsi="Times New Roman" w:cs="Times New Roman"/>
          <w:sz w:val="28"/>
          <w:szCs w:val="28"/>
        </w:rPr>
        <w:t>.</w:t>
      </w:r>
    </w:p>
    <w:p w:rsidR="00D32DAA" w:rsidRDefault="00D32DAA" w:rsidP="00D32DAA">
      <w:pPr>
        <w:pStyle w:val="a3"/>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возможности уничтожения персональных данных в течение срока, указанного в частях 3, 4, 5 статьи 21 Федерального закона №152-ФЗ, Оператор осуществляет блокирование таких персональных данных или обеспечивает их блокирование (</w:t>
      </w:r>
      <w:r w:rsidR="00210CE1">
        <w:rPr>
          <w:rFonts w:ascii="Times New Roman" w:hAnsi="Times New Roman" w:cs="Times New Roman"/>
          <w:sz w:val="28"/>
          <w:szCs w:val="28"/>
        </w:rPr>
        <w:t>если обработка персональных данных осуществляется другим лицом, действующим по поручению Оператора</w:t>
      </w:r>
      <w:r>
        <w:rPr>
          <w:rFonts w:ascii="Times New Roman" w:hAnsi="Times New Roman" w:cs="Times New Roman"/>
          <w:sz w:val="28"/>
          <w:szCs w:val="28"/>
        </w:rPr>
        <w:t>)</w:t>
      </w:r>
      <w:r w:rsidR="00210CE1">
        <w:rPr>
          <w:rFonts w:ascii="Times New Roman" w:hAnsi="Times New Roman" w:cs="Times New Roman"/>
          <w:sz w:val="28"/>
          <w:szCs w:val="28"/>
        </w:rPr>
        <w:t xml:space="preserve"> и обеспечивает уничтожение персональных данных в срок не более чем шесть месяцев, если иной срок не установлен федеральными</w:t>
      </w:r>
      <w:proofErr w:type="gramEnd"/>
      <w:r w:rsidR="00210CE1">
        <w:rPr>
          <w:rFonts w:ascii="Times New Roman" w:hAnsi="Times New Roman" w:cs="Times New Roman"/>
          <w:sz w:val="28"/>
          <w:szCs w:val="28"/>
        </w:rPr>
        <w:t xml:space="preserve"> законами.</w:t>
      </w:r>
    </w:p>
    <w:p w:rsidR="00210CE1" w:rsidRPr="00D32DAA" w:rsidRDefault="00210CE1" w:rsidP="00210CE1">
      <w:pPr>
        <w:pStyle w:val="a3"/>
        <w:spacing w:after="0" w:line="240" w:lineRule="auto"/>
        <w:ind w:left="1440"/>
        <w:jc w:val="both"/>
        <w:rPr>
          <w:rFonts w:ascii="Times New Roman" w:hAnsi="Times New Roman" w:cs="Times New Roman"/>
          <w:sz w:val="28"/>
          <w:szCs w:val="28"/>
        </w:rPr>
      </w:pPr>
    </w:p>
    <w:p w:rsidR="00D32DAA" w:rsidRDefault="00210CE1" w:rsidP="00E5267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уничтожения обработанных персональных данных при достижении целей обработки или при наступлении иных законных оснований</w:t>
      </w:r>
    </w:p>
    <w:p w:rsidR="00210CE1" w:rsidRDefault="00210CE1" w:rsidP="00210CE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210CE1" w:rsidRDefault="00210CE1" w:rsidP="00210CE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w:t>
      </w:r>
      <w:proofErr w:type="gramStart"/>
      <w:r>
        <w:rPr>
          <w:rFonts w:ascii="Times New Roman" w:hAnsi="Times New Roman" w:cs="Times New Roman"/>
          <w:sz w:val="28"/>
          <w:szCs w:val="28"/>
        </w:rPr>
        <w:t>материальном</w:t>
      </w:r>
      <w:proofErr w:type="gramEnd"/>
      <w:r>
        <w:rPr>
          <w:rFonts w:ascii="Times New Roman" w:hAnsi="Times New Roman" w:cs="Times New Roman"/>
          <w:sz w:val="28"/>
          <w:szCs w:val="28"/>
        </w:rPr>
        <w:t xml:space="preserve"> носителей (удаление).</w:t>
      </w:r>
    </w:p>
    <w:p w:rsidR="00210CE1" w:rsidRDefault="00210CE1" w:rsidP="00210CE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w:t>
      </w:r>
    </w:p>
    <w:p w:rsidR="00210CE1" w:rsidRDefault="00210CE1" w:rsidP="00210CE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уничтожения материальных носителей членами комиссии подписывается Акт об уничтожении персональных данных в Журнале учета материальных носителей персональных данных, а также в номенклатурах и описях дел проставляется отметка «Уничтожено, Акт № ___ «___» _________________20 ____ г.».</w:t>
      </w:r>
    </w:p>
    <w:p w:rsidR="009513FE" w:rsidRPr="00210CE1" w:rsidRDefault="009513FE" w:rsidP="009513FE">
      <w:pPr>
        <w:pStyle w:val="a3"/>
        <w:spacing w:after="0" w:line="240" w:lineRule="auto"/>
        <w:ind w:left="1440"/>
        <w:jc w:val="both"/>
        <w:rPr>
          <w:rFonts w:ascii="Times New Roman" w:hAnsi="Times New Roman" w:cs="Times New Roman"/>
          <w:sz w:val="28"/>
          <w:szCs w:val="28"/>
        </w:rPr>
      </w:pPr>
    </w:p>
    <w:p w:rsidR="00210CE1" w:rsidRDefault="009513FE" w:rsidP="00E5267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Ответственность за нарушение требований Федерального закона Российской Федерации от 27.07.2006 №152-ФЗ «О персональных данных»</w:t>
      </w:r>
    </w:p>
    <w:p w:rsidR="001B2B9F" w:rsidRDefault="001B2B9F" w:rsidP="001B2B9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Лица, виновные в нарушении требований Федерального закона №152-ФЗ, несут предусмотренную законодательством Российской Федерации ответственность.</w:t>
      </w:r>
    </w:p>
    <w:p w:rsidR="001B2B9F" w:rsidRPr="001B2B9F" w:rsidRDefault="001B2B9F" w:rsidP="001B2B9F">
      <w:pPr>
        <w:pStyle w:val="a3"/>
        <w:spacing w:after="0" w:line="240" w:lineRule="auto"/>
        <w:ind w:left="1440"/>
        <w:jc w:val="both"/>
        <w:rPr>
          <w:rFonts w:ascii="Times New Roman" w:hAnsi="Times New Roman" w:cs="Times New Roman"/>
          <w:sz w:val="28"/>
          <w:szCs w:val="28"/>
        </w:rPr>
      </w:pPr>
    </w:p>
    <w:p w:rsidR="009513FE" w:rsidRDefault="001B2B9F" w:rsidP="00E5267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Заключительные положения </w:t>
      </w:r>
    </w:p>
    <w:p w:rsidR="00133A1B" w:rsidRDefault="00133A1B" w:rsidP="00133A1B">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Работники, определенные приказом по </w:t>
      </w:r>
      <w:r w:rsidR="00EE744B">
        <w:rPr>
          <w:rFonts w:ascii="Times New Roman" w:hAnsi="Times New Roman" w:cs="Times New Roman"/>
          <w:sz w:val="28"/>
          <w:szCs w:val="28"/>
        </w:rPr>
        <w:t>Организации</w:t>
      </w:r>
      <w:r>
        <w:rPr>
          <w:rFonts w:ascii="Times New Roman" w:hAnsi="Times New Roman" w:cs="Times New Roman"/>
          <w:sz w:val="28"/>
          <w:szCs w:val="28"/>
        </w:rPr>
        <w:t>, как пользователи, участвующие в обработке персональных данных, должны ознакомиться с настоящими Правилами обработки персональных данных.</w:t>
      </w:r>
    </w:p>
    <w:p w:rsidR="00133A1B" w:rsidRPr="00133A1B" w:rsidRDefault="00133A1B" w:rsidP="00133A1B">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Обязанность доводить до сведения </w:t>
      </w:r>
      <w:proofErr w:type="gramStart"/>
      <w:r>
        <w:rPr>
          <w:rFonts w:ascii="Times New Roman" w:hAnsi="Times New Roman" w:cs="Times New Roman"/>
          <w:sz w:val="28"/>
          <w:szCs w:val="28"/>
        </w:rPr>
        <w:t>работников О</w:t>
      </w:r>
      <w:r w:rsidR="00EE744B">
        <w:rPr>
          <w:rFonts w:ascii="Times New Roman" w:hAnsi="Times New Roman" w:cs="Times New Roman"/>
          <w:sz w:val="28"/>
          <w:szCs w:val="28"/>
        </w:rPr>
        <w:t xml:space="preserve">рганизации </w:t>
      </w:r>
      <w:r>
        <w:rPr>
          <w:rFonts w:ascii="Times New Roman" w:hAnsi="Times New Roman" w:cs="Times New Roman"/>
          <w:sz w:val="28"/>
          <w:szCs w:val="28"/>
        </w:rPr>
        <w:t>положения законодательства Российской Федерации</w:t>
      </w:r>
      <w:proofErr w:type="gramEnd"/>
      <w:r>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(пункт 2, часть 4, статья 22,1 Федерального закона №152-ФЗ). </w:t>
      </w:r>
    </w:p>
    <w:sectPr w:rsidR="00133A1B" w:rsidRPr="00133A1B" w:rsidSect="00E52677">
      <w:footerReference w:type="default" r:id="rId9"/>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65" w:rsidRDefault="00930B65" w:rsidP="00133A1B">
      <w:pPr>
        <w:spacing w:after="0" w:line="240" w:lineRule="auto"/>
      </w:pPr>
      <w:r>
        <w:separator/>
      </w:r>
    </w:p>
  </w:endnote>
  <w:endnote w:type="continuationSeparator" w:id="0">
    <w:p w:rsidR="00930B65" w:rsidRDefault="00930B65" w:rsidP="0013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57155"/>
      <w:docPartObj>
        <w:docPartGallery w:val="Page Numbers (Bottom of Page)"/>
        <w:docPartUnique/>
      </w:docPartObj>
    </w:sdtPr>
    <w:sdtEndPr/>
    <w:sdtContent>
      <w:p w:rsidR="00133A1B" w:rsidRDefault="00133A1B">
        <w:pPr>
          <w:pStyle w:val="a6"/>
          <w:jc w:val="right"/>
        </w:pPr>
        <w:r>
          <w:fldChar w:fldCharType="begin"/>
        </w:r>
        <w:r>
          <w:instrText>PAGE   \* MERGEFORMAT</w:instrText>
        </w:r>
        <w:r>
          <w:fldChar w:fldCharType="separate"/>
        </w:r>
        <w:r w:rsidR="00B9403E">
          <w:rPr>
            <w:noProof/>
          </w:rPr>
          <w:t>1</w:t>
        </w:r>
        <w:r>
          <w:fldChar w:fldCharType="end"/>
        </w:r>
      </w:p>
    </w:sdtContent>
  </w:sdt>
  <w:p w:rsidR="00133A1B" w:rsidRDefault="00133A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65" w:rsidRDefault="00930B65" w:rsidP="00133A1B">
      <w:pPr>
        <w:spacing w:after="0" w:line="240" w:lineRule="auto"/>
      </w:pPr>
      <w:r>
        <w:separator/>
      </w:r>
    </w:p>
  </w:footnote>
  <w:footnote w:type="continuationSeparator" w:id="0">
    <w:p w:rsidR="00930B65" w:rsidRDefault="00930B65" w:rsidP="00133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059E"/>
    <w:multiLevelType w:val="hybridMultilevel"/>
    <w:tmpl w:val="55F8606C"/>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E007D"/>
    <w:multiLevelType w:val="hybridMultilevel"/>
    <w:tmpl w:val="F734387A"/>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5F3BE0"/>
    <w:multiLevelType w:val="hybridMultilevel"/>
    <w:tmpl w:val="6980F2C6"/>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D00C9F"/>
    <w:multiLevelType w:val="hybridMultilevel"/>
    <w:tmpl w:val="DC509410"/>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903AFC"/>
    <w:multiLevelType w:val="hybridMultilevel"/>
    <w:tmpl w:val="0814334C"/>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F82875"/>
    <w:multiLevelType w:val="hybridMultilevel"/>
    <w:tmpl w:val="B85AC276"/>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4F36EE"/>
    <w:multiLevelType w:val="multilevel"/>
    <w:tmpl w:val="04B61A9E"/>
    <w:lvl w:ilvl="0">
      <w:start w:val="2"/>
      <w:numFmt w:val="decimal"/>
      <w:lvlText w:val="%1"/>
      <w:lvlJc w:val="left"/>
      <w:pPr>
        <w:ind w:left="600" w:hanging="600"/>
      </w:pPr>
      <w:rPr>
        <w:rFonts w:hint="default"/>
      </w:rPr>
    </w:lvl>
    <w:lvl w:ilvl="1">
      <w:start w:val="9"/>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6FCF2501"/>
    <w:multiLevelType w:val="multilevel"/>
    <w:tmpl w:val="40CACF7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866425D"/>
    <w:multiLevelType w:val="hybridMultilevel"/>
    <w:tmpl w:val="EB7ECC66"/>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627BFB"/>
    <w:multiLevelType w:val="hybridMultilevel"/>
    <w:tmpl w:val="5E404846"/>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8"/>
    <w:rsid w:val="00133A1B"/>
    <w:rsid w:val="001B2B9F"/>
    <w:rsid w:val="00210CE1"/>
    <w:rsid w:val="00394586"/>
    <w:rsid w:val="003D3B59"/>
    <w:rsid w:val="004028BC"/>
    <w:rsid w:val="004225B6"/>
    <w:rsid w:val="00457AD7"/>
    <w:rsid w:val="00566948"/>
    <w:rsid w:val="00817BAB"/>
    <w:rsid w:val="00930B65"/>
    <w:rsid w:val="009513FE"/>
    <w:rsid w:val="00957758"/>
    <w:rsid w:val="00B64421"/>
    <w:rsid w:val="00B9403E"/>
    <w:rsid w:val="00D32DAA"/>
    <w:rsid w:val="00D64D12"/>
    <w:rsid w:val="00DD324D"/>
    <w:rsid w:val="00E52677"/>
    <w:rsid w:val="00EE744B"/>
    <w:rsid w:val="00F6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677"/>
    <w:pPr>
      <w:ind w:left="720"/>
      <w:contextualSpacing/>
    </w:pPr>
  </w:style>
  <w:style w:type="paragraph" w:styleId="a4">
    <w:name w:val="header"/>
    <w:basedOn w:val="a"/>
    <w:link w:val="a5"/>
    <w:uiPriority w:val="99"/>
    <w:unhideWhenUsed/>
    <w:rsid w:val="00133A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3A1B"/>
  </w:style>
  <w:style w:type="paragraph" w:styleId="a6">
    <w:name w:val="footer"/>
    <w:basedOn w:val="a"/>
    <w:link w:val="a7"/>
    <w:uiPriority w:val="99"/>
    <w:unhideWhenUsed/>
    <w:rsid w:val="00133A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3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677"/>
    <w:pPr>
      <w:ind w:left="720"/>
      <w:contextualSpacing/>
    </w:pPr>
  </w:style>
  <w:style w:type="paragraph" w:styleId="a4">
    <w:name w:val="header"/>
    <w:basedOn w:val="a"/>
    <w:link w:val="a5"/>
    <w:uiPriority w:val="99"/>
    <w:unhideWhenUsed/>
    <w:rsid w:val="00133A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3A1B"/>
  </w:style>
  <w:style w:type="paragraph" w:styleId="a6">
    <w:name w:val="footer"/>
    <w:basedOn w:val="a"/>
    <w:link w:val="a7"/>
    <w:uiPriority w:val="99"/>
    <w:unhideWhenUsed/>
    <w:rsid w:val="00133A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81F2-1DF8-499C-865A-28C59DB7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2016-01-30T11:31:00Z</dcterms:created>
  <dcterms:modified xsi:type="dcterms:W3CDTF">2016-02-16T15:35:00Z</dcterms:modified>
</cp:coreProperties>
</file>