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67" w:rsidRPr="00437F67" w:rsidRDefault="00437F67" w:rsidP="00437F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7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60 секунд с «МВ»</w:t>
      </w: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67">
        <w:rPr>
          <w:rFonts w:ascii="Times New Roman" w:eastAsia="Times New Roman" w:hAnsi="Times New Roman" w:cs="Times New Roman"/>
          <w:sz w:val="24"/>
          <w:szCs w:val="24"/>
          <w:lang w:eastAsia="ru-RU"/>
        </w:rPr>
        <w:t>22.05.2017 "Молодежный вестник". Олеся ТИМОХИНА</w:t>
      </w:r>
      <w:r w:rsidRPr="00437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// В номере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437F67" w:rsidRPr="00437F67" w:rsidTr="00437F6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7F67" w:rsidRPr="00437F67" w:rsidRDefault="00437F67" w:rsidP="0043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905000"/>
                  <wp:effectExtent l="19050" t="0" r="0" b="0"/>
                  <wp:docPr id="1" name="bigFoto" descr="http://mvestnik.lpgzt.ru/photo/theme/61/62260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Foto" descr="http://mvestnik.lpgzt.ru/photo/theme/61/62260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F67" w:rsidRPr="00437F67" w:rsidTr="00437F67">
        <w:trPr>
          <w:tblCellSpacing w:w="0" w:type="dxa"/>
        </w:trPr>
        <w:tc>
          <w:tcPr>
            <w:tcW w:w="4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7F67" w:rsidRPr="00437F67" w:rsidRDefault="00437F67" w:rsidP="0043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Ещё несколько газетных полос – и на подиум! Фото Павла Острякова </w:t>
            </w:r>
          </w:p>
        </w:tc>
      </w:tr>
      <w:tr w:rsidR="00437F67" w:rsidRPr="00437F67" w:rsidTr="00437F6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7F67" w:rsidRPr="00437F67" w:rsidRDefault="00437F67" w:rsidP="0043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2" descr="Ещё несколько газетных полос – и на подиум!&#10;Фото Павла Остря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Ещё несколько газетных полос – и на подиум!&#10;Фото Павла Остря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3" name="Рисунок 3" descr="В лицее № 66 умеют заряжать хорошим настроением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 лицее № 66 умеют заряжать хорошим настроением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4" name="Рисунок 4" descr="Лучший подарок на 60-летие – подарок, посаженный &#10;своими руками!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учший подарок на 60-летие – подарок, посаженный &#10;своими руками!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67" w:rsidRPr="00437F67" w:rsidRDefault="00437F67" w:rsidP="0043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Друзья и подписчики газеты "Молодежный вестник" приняли участие в необычном флешмобе, посвящённом 60-летию издания</w:t>
      </w: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успеть за 60 секунд? Ответ на этот вопрос точно знают в липецких учебных заведениях, поддержавших акцию «60 секунд с «МВ». Участникам предложили за столь короткий отрезок времени соорудить из подручных материалов и газетных полос символический подарок изданию. </w:t>
      </w: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F67" w:rsidRPr="00437F67" w:rsidRDefault="00437F67" w:rsidP="0043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ВСЕГДА В ТРЕНДЕ </w:t>
      </w: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отметить, что липецкие школы, колледжи и вузы славятся талантами и мастерами с золотыми руками, поэтому участники, конечно, творчески подошли к заданию. Например, студенты Липецкого техникума сервиса и дизайна, первыми встречавшие коллектив «Молодёжки», в такт зажигательной музыке и под овации зрителей за считанные минуты смастерили настоящее платье, да ещё декорированное кокеткой и бантиком. </w:t>
      </w: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Писк моды, – объяснила молодой педагог Татьяна Дедяева. – Платье актуально в этом весенне-летнем сезоне и подойдёт как для вечернего выхода, так и для повседневных мероприятий.</w:t>
      </w: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Прекрасные представительницы редакции, кокетливо улыбаясь и разводя от восторга руками, уже представляли, как будут щеголять в бумажном платье на торжественном вечере в честь юбилея «МВ» 24 мая. Но прозорливый заместитель главного редактора Евгений Козлов не преминул вернуть романтичных особ на землю. </w:t>
      </w: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Главное, в таком наряде на пикнике к костру не подходить и в воду не бросаться, – пошутил он.</w:t>
      </w: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F67" w:rsidRPr="00437F67" w:rsidRDefault="00437F67" w:rsidP="0043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БОЛЬШОМУ КОРАБЛЮ...</w:t>
      </w: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Задорное настроение укрепили ученики экологического лицея № 66, встретившие юбиляров хорошо подготовленной концертной программой и праздничным мастер-классом. В Год экологии заместитель директора Елена Ставила предложила коллективу «МВ» посадить финиковые косточки, чтобы к 100-летию газеты, которая к тому времени по-прежнему будет непременно процветать, в редакции росли экзотические деревья.</w:t>
      </w: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Липецкого металлургического колледжа за отведённые 60 секунд соорудили бумажный корабль, пожелав «Молодёжному вестнику» большого плавания. В ЛГПУ ко </w:t>
      </w:r>
      <w:r w:rsidRPr="00437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дню рождения газеты подарили милого пёстрого котика. А учащиеся школы № 51 смастерили бумажные самолётики с многочисленными признаниями и пожеланиями коллективу «Молодёжки».</w:t>
      </w: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F67" w:rsidRPr="00437F67" w:rsidRDefault="00437F67" w:rsidP="0043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УСПЕТЬ ЗА 60 ЛЕТ</w:t>
      </w: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первый номер газеты увидел свет в мае 1957 года. Появившись практически в одно время с образованием Липецкой области, все шесть десятков лет издание рассказывает об интересных, творческих и талантливых ребятах. При этом «Ленинец», как раньше называлась газета, сам был своеобразной кузницей кадров, ведь его сотрудники впоследствии становились главными редакторами ведущих изданий, представителями власти разных уровней. </w:t>
      </w: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Нынешнее название – «Молодёжный вестник» – газета получила в пору демократических преобразований в 1991 году. Сейчас редакция входит в состав Издательского дома «Липецкая газета». Учредителями издания также являются Липецкий областной Совет депутатов и региональное управление по делам печати, телерадиовещания и связи, а постоянным партнёром – управление молодёжной политики Липецкой области. </w:t>
      </w: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F67" w:rsidRPr="00437F67" w:rsidRDefault="00437F67" w:rsidP="0043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Гордостью газеты считается престижный знак «Золотой фонд прессы». Кроме того, «МВ» является победителем областного конкурса «Доброволец года».</w:t>
      </w:r>
    </w:p>
    <w:p w:rsidR="00A7122C" w:rsidRDefault="00A7122C" w:rsidP="00437F67">
      <w:pPr>
        <w:spacing w:after="0" w:line="240" w:lineRule="auto"/>
      </w:pPr>
    </w:p>
    <w:sectPr w:rsidR="00A7122C" w:rsidSect="00A7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37F67"/>
    <w:rsid w:val="00437F67"/>
    <w:rsid w:val="00A7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2C"/>
  </w:style>
  <w:style w:type="paragraph" w:styleId="1">
    <w:name w:val="heading 1"/>
    <w:basedOn w:val="a"/>
    <w:link w:val="10"/>
    <w:uiPriority w:val="9"/>
    <w:qFormat/>
    <w:rsid w:val="00437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F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>Home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2017-06-05T16:00:00Z</dcterms:created>
  <dcterms:modified xsi:type="dcterms:W3CDTF">2017-06-05T16:01:00Z</dcterms:modified>
</cp:coreProperties>
</file>