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AD" w:rsidRPr="00E62FAD" w:rsidRDefault="00E62FAD" w:rsidP="00E62F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62F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Здравствуйте, Александр Сергеевич!</w:t>
      </w:r>
    </w:p>
    <w:p w:rsidR="00E62FAD" w:rsidRPr="00E62FAD" w:rsidRDefault="00E62FAD" w:rsidP="00E6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AD">
        <w:rPr>
          <w:rFonts w:ascii="Times New Roman" w:eastAsia="Times New Roman" w:hAnsi="Times New Roman" w:cs="Times New Roman"/>
          <w:sz w:val="24"/>
          <w:szCs w:val="24"/>
          <w:lang w:eastAsia="ru-RU"/>
        </w:rPr>
        <w:t>30.10.2017 "Молодежный вестник". Алёна Леонова</w:t>
      </w:r>
      <w:r w:rsidRPr="00E62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// Альма-матер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E62FAD" w:rsidRPr="00E62FAD" w:rsidTr="00E62F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62FAD" w:rsidRPr="00E62FAD" w:rsidRDefault="00E62FAD" w:rsidP="00E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905000"/>
                  <wp:effectExtent l="19050" t="0" r="0" b="0"/>
                  <wp:docPr id="1" name="bigFoto" descr="http://mvestnik.lpgzt.ru/photo/theme/79/65864/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Foto" descr="http://mvestnik.lpgzt.ru/photo/theme/79/65864/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FAD" w:rsidRPr="00E62FAD" w:rsidTr="00E62FAD">
        <w:trPr>
          <w:tblCellSpacing w:w="0" w:type="dxa"/>
        </w:trPr>
        <w:tc>
          <w:tcPr>
            <w:tcW w:w="4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62FAD" w:rsidRPr="00E62FAD" w:rsidRDefault="00E62FAD" w:rsidP="00E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FAD" w:rsidRPr="00E62FAD" w:rsidTr="00E62F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62FAD" w:rsidRPr="00E62FAD" w:rsidRDefault="00E62FAD" w:rsidP="00E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Рисунок 2" descr="http://mvestnik.lpgzt.ru/cpreview76/theme/79/65864/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vestnik.lpgzt.ru/cpreview76/theme/79/65864/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F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3" name="Рисунок 3" descr="http://mvestnik.lpgzt.ru/cpreview76/theme/79/65864/fo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vestnik.lpgzt.ru/cpreview76/theme/79/65864/fo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F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4" name="Рисунок 4" descr="http://mvestnik.lpgzt.ru/cpreview76/theme/79/65864/fot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vestnik.lpgzt.ru/cpreview76/theme/79/65864/fot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2FAD" w:rsidRPr="00E62FAD" w:rsidRDefault="00E62FAD" w:rsidP="00E6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AD" w:rsidRPr="00E62FAD" w:rsidRDefault="00E62FAD" w:rsidP="00E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день лицеиста отмечается ежегодно 19 октября. Своим появлением памятная дата обязана учебному заведению, празднующему в этом году 206-летие со дня основания. Речь об Императорском Царскосельском лицее, среди выпускников которого – «наше всё» русской поэзии Александр Пушкин. Торжественные мероприятия по случаю праздника прошли в липецком экологическом лицее № 66.</w:t>
      </w:r>
      <w:r w:rsidRPr="00E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FAD" w:rsidRPr="00E62FAD" w:rsidRDefault="00E62FAD" w:rsidP="00E6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AD" w:rsidRPr="00E62FAD" w:rsidRDefault="00E62FAD" w:rsidP="00E6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Пушкинская неделя была насыщена яркими встречами, запоминающимися проектами. И, конечно, погружением в творчество великого русского поэта, в образе которого предстал актёр Липецкого академического театра драмы имени Л.Н. Толстого </w:t>
      </w:r>
      <w:proofErr w:type="spellStart"/>
      <w:r w:rsidRPr="00E62FA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</w:t>
      </w:r>
      <w:proofErr w:type="spellEnd"/>
      <w:r w:rsidRPr="00E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Мамедов. </w:t>
      </w:r>
    </w:p>
    <w:p w:rsidR="00E62FAD" w:rsidRPr="00E62FAD" w:rsidRDefault="00E62FAD" w:rsidP="00E6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известно, театр и лицей связывает многолетнее социальное партнёрство, закреплённое в рамках одноимённого культурно-образовательного творческого проекта. </w:t>
      </w:r>
    </w:p>
    <w:p w:rsidR="00E62FAD" w:rsidRPr="00E62FAD" w:rsidRDefault="00E62FAD" w:rsidP="00E62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«СОВА» И ЕЁ «СОВЯТА»</w:t>
      </w:r>
    </w:p>
    <w:p w:rsidR="00E62FAD" w:rsidRPr="00E62FAD" w:rsidRDefault="00E62FAD" w:rsidP="00E6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 не только поздравил педагогов и школьников с Днём лицея, но также принял участие в лицейской акции «Сова». Она является своего рода прологом к созданию школьного музея Совы. Планируется, что 19 октября 2019-го, в год тридцатилетнего юбилея лицея, «совиная» коллекция оформится в музей.</w:t>
      </w:r>
    </w:p>
    <w:p w:rsidR="00E62FAD" w:rsidRPr="00E62FAD" w:rsidRDefault="00E62FAD" w:rsidP="00E6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сейчас здесь можно увидеть различные тематические фигурки, игрушки, часы, чашки, замки, звоночки, колокольчики, книги, картины, ковры и вышивку.</w:t>
      </w:r>
      <w:proofErr w:type="gramEnd"/>
      <w:r w:rsidRPr="00E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выставка будет периодически пополняться новыми экспонатами.</w:t>
      </w:r>
    </w:p>
    <w:p w:rsidR="00E62FAD" w:rsidRPr="00E62FAD" w:rsidRDefault="00E62FAD" w:rsidP="00E6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акции получил от почётного гостя автограф, сувениры и памятное фото.</w:t>
      </w:r>
    </w:p>
    <w:p w:rsidR="00E62FAD" w:rsidRPr="00E62FAD" w:rsidRDefault="00E62FAD" w:rsidP="00E62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ЧУДЕСА НАЯВУ</w:t>
      </w:r>
    </w:p>
    <w:p w:rsidR="00E62FAD" w:rsidRPr="00E62FAD" w:rsidRDefault="00E62FAD" w:rsidP="00E6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событием в рамках Пушкинской недели стала ежегодная церемония поздравления педагогов. От коллективов 7-11 классов была представлена чета Александр Пушкин – Наталья Гончарова. Пары поочерёдно заходили в кабинеты для приветственных слов и поздравлений в адрес учителей и лицеистов. В качестве подарка преподавателям ко Дню лицея вручили фигурки совы и розы – символы мудрости и верности Царскосельского лицея. </w:t>
      </w:r>
    </w:p>
    <w:p w:rsidR="00E62FAD" w:rsidRPr="00E62FAD" w:rsidRDefault="00E62FAD" w:rsidP="00E6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Чудеса актёрского таланта продемонстрировали самые юные почитатели творчества Пушкина – ученики 4 «Б» класса. </w:t>
      </w:r>
    </w:p>
    <w:p w:rsidR="00E62FAD" w:rsidRPr="00E62FAD" w:rsidRDefault="00E62FAD" w:rsidP="00E6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локального культурно-образовательного проекта «Чудо» школьники представили «Сказку о Золотой рыбке» по мотивам одноимённой сказки. </w:t>
      </w:r>
    </w:p>
    <w:p w:rsidR="00E62FAD" w:rsidRPr="00E62FAD" w:rsidRDefault="00E62FAD" w:rsidP="00E62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СЦЕНЕ – ГЕНИИ?</w:t>
      </w:r>
    </w:p>
    <w:p w:rsidR="00E62FAD" w:rsidRPr="00E62FAD" w:rsidRDefault="00E62FAD" w:rsidP="00E6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четвёртый год в лицее № 66 действует музей им. А.С. Пушкина. Здесь работает несколько экскурсионных групп, причём экскурсии дети проводят самостоятельно.</w:t>
      </w:r>
    </w:p>
    <w:p w:rsidR="00E62FAD" w:rsidRPr="00E62FAD" w:rsidRDefault="00E62FAD" w:rsidP="00E6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музея (11 «В» класс), реализуя социальный проект «</w:t>
      </w:r>
      <w:proofErr w:type="spellStart"/>
      <w:r w:rsidRPr="00E6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СтихиЯ</w:t>
      </w:r>
      <w:proofErr w:type="spellEnd"/>
      <w:r w:rsidRPr="00E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веков, </w:t>
      </w:r>
      <w:proofErr w:type="spellStart"/>
      <w:r w:rsidRPr="00E6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СтихиЯ</w:t>
      </w:r>
      <w:proofErr w:type="spellEnd"/>
      <w:r w:rsidRPr="00E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имен, </w:t>
      </w:r>
      <w:proofErr w:type="spellStart"/>
      <w:r w:rsidRPr="00E6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СтихиЯ</w:t>
      </w:r>
      <w:proofErr w:type="spellEnd"/>
      <w:r w:rsidRPr="00E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гениев», дважды показал литературно-музыкальную композицию «Пушкинский лицей». Её постановкой занималась учитель русского языка и литературы Оксана Александровна Голошубова. </w:t>
      </w:r>
    </w:p>
    <w:p w:rsidR="00E62FAD" w:rsidRPr="00E62FAD" w:rsidRDefault="00E62FAD" w:rsidP="00E6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AD" w:rsidRPr="00E62FAD" w:rsidRDefault="00E62FAD" w:rsidP="00E62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«СПАСИБО» НА БУМАГЕ</w:t>
      </w:r>
    </w:p>
    <w:p w:rsidR="00E62FAD" w:rsidRPr="00E62FAD" w:rsidRDefault="00E62FAD" w:rsidP="00E6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AD" w:rsidRPr="00E62FAD" w:rsidRDefault="00E62FAD" w:rsidP="00E6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традиции, заполнилось новыми пожеланиями дерево лицейской дружбы. </w:t>
      </w:r>
      <w:proofErr w:type="spellStart"/>
      <w:r w:rsidRPr="00E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Одиннадцатиклассники</w:t>
      </w:r>
      <w:proofErr w:type="spellEnd"/>
      <w:r w:rsidRPr="00E62F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выпускники прошлых лет, украсили его записками с цветными ленточками, где написали слова благодарности учебному заведению за школьные годы.</w:t>
      </w:r>
    </w:p>
    <w:sectPr w:rsidR="00E62FAD" w:rsidRPr="00E62FAD" w:rsidSect="0023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2FAD"/>
    <w:rsid w:val="0023426D"/>
    <w:rsid w:val="00E6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6D"/>
  </w:style>
  <w:style w:type="paragraph" w:styleId="1">
    <w:name w:val="heading 1"/>
    <w:basedOn w:val="a"/>
    <w:link w:val="10"/>
    <w:uiPriority w:val="9"/>
    <w:qFormat/>
    <w:rsid w:val="00E62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F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Company>Home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2018-01-29T19:19:00Z</dcterms:created>
  <dcterms:modified xsi:type="dcterms:W3CDTF">2018-01-29T19:20:00Z</dcterms:modified>
</cp:coreProperties>
</file>